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EA" w:rsidRPr="008B0EEA" w:rsidRDefault="008B0EEA" w:rsidP="008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t>3M™ Гибкие абразивные листы Hookit™ - идеальн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ое решение для ручной шлифовки, 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включая шлифовку </w:t>
      </w:r>
      <w:r w:rsidRPr="008B0EEA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  <w:t xml:space="preserve">грунта, матирование поверхности и удаление дефектов после покраски. 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t>Высокая режущая способность, отлич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ная износостойкость в сочетании 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t>с исключительной гибкостью, мягкостью и удобс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твом в работе. Основная область 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применения - ручная шлифовка сложных контуров (торцов и р</w:t>
      </w:r>
      <w:bookmarkStart w:id="0" w:name="_GoBack"/>
      <w:bookmarkEnd w:id="0"/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t>ебер панелей и деталей,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шлифовка бамперов, дверных проемов, карманов и т.д.).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Гибкие абразивные листы с петельной основ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ой на тыльной стороне позволяет 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t>использовать их на пневматических шлифовальн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ых машинах с системой крепления 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t>Hookit™.</w:t>
      </w:r>
    </w:p>
    <w:p w:rsidR="008B0EEA" w:rsidRDefault="008B0EEA" w:rsidP="008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B0E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Применение: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34337 – P400 – шлифовка труднодоступных мест перед нанесением грунта, обработка новых деталей (E-Coat).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34339 – P600 – шлифовка грунта-наполнителя в труднодоступных местах.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34340 – P800  – шлифовка грунта-наполнителя перед нанесением сложных цветов.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34341 – P1000 – удаление пыли с базы, матирование зоны перехода по сложным цветам.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34342 – P1200 – удаление пыли с лака, удаление шагрени.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34343 – P1500 – удаление пыли с лака, удаление шагрени.</w:t>
      </w:r>
    </w:p>
    <w:p w:rsidR="008B0EEA" w:rsidRPr="008B0EEA" w:rsidRDefault="008B0EEA" w:rsidP="008B0EE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B0E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Особенности</w:t>
      </w:r>
    </w:p>
    <w:p w:rsidR="008B0EEA" w:rsidRPr="008B0EEA" w:rsidRDefault="008B0EEA" w:rsidP="008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t>• Высокая агрессивность при отличном качестве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шлифования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• Исключительная гибкость и прилегание к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поверхности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• Кодировка зернистости по цвету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• Мягкие на ощупь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• Мягкий шлифок в каждой коробке с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абразивными листами</w:t>
      </w:r>
      <w:r w:rsidRPr="008B0E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• Подходит для сухой и влажной шлифовки</w:t>
      </w:r>
    </w:p>
    <w:sectPr w:rsidR="008B0EEA" w:rsidRPr="008B0EEA" w:rsidSect="008B0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8E"/>
    <w:rsid w:val="003E3DD9"/>
    <w:rsid w:val="008B0EEA"/>
    <w:rsid w:val="00E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BDF3"/>
  <w15:chartTrackingRefBased/>
  <w15:docId w15:val="{9EA0F886-69C3-40C6-9935-30093572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EEA"/>
    <w:rPr>
      <w:color w:val="0000FF"/>
      <w:u w:val="single"/>
    </w:rPr>
  </w:style>
  <w:style w:type="character" w:styleId="a5">
    <w:name w:val="Strong"/>
    <w:basedOn w:val="a0"/>
    <w:uiPriority w:val="22"/>
    <w:qFormat/>
    <w:rsid w:val="008B0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193B-4138-43B9-8402-0365A2F9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2020-02-07T13:56:00Z</dcterms:created>
  <dcterms:modified xsi:type="dcterms:W3CDTF">2020-02-07T13:59:00Z</dcterms:modified>
</cp:coreProperties>
</file>